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15" w:rsidRDefault="00971A15" w:rsidP="00971A15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71A15" w:rsidRDefault="00971A15" w:rsidP="00971A15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971A15" w:rsidRDefault="00971A15" w:rsidP="00971A15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71A15" w:rsidRDefault="00971A15" w:rsidP="00971A15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71A15" w:rsidRPr="00C0076C" w:rsidRDefault="00971A15" w:rsidP="00971A15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71A15" w:rsidRPr="00E83655" w:rsidRDefault="00971A15" w:rsidP="00971A15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>
        <w:rPr>
          <w:rFonts w:cs="Arial"/>
          <w:b/>
          <w:color w:val="000000"/>
        </w:rPr>
        <w:t>36</w:t>
      </w:r>
    </w:p>
    <w:p w:rsidR="00971A15" w:rsidRDefault="00971A15" w:rsidP="00971A15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4E32C6" w:rsidRPr="001F580C" w:rsidRDefault="004E32C6" w:rsidP="00971A15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71A15" w:rsidRDefault="00971A15" w:rsidP="00971A15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</w:t>
      </w:r>
      <w:bookmarkStart w:id="0" w:name="_GoBack"/>
      <w:bookmarkEnd w:id="0"/>
      <w:r>
        <w:rPr>
          <w:rFonts w:cs="Arial"/>
          <w:color w:val="000000"/>
        </w:rPr>
        <w:t xml:space="preserve">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  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971A15">
        <w:rPr>
          <w:rFonts w:cs="Arial"/>
          <w:color w:val="000000"/>
        </w:rPr>
        <w:t>от 20 декабря 2013 года № 32-146 «Об утверждении Правил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971A15" w:rsidRPr="00E41690" w:rsidRDefault="00971A15" w:rsidP="00971A15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="004E32C6">
        <w:rPr>
          <w:rFonts w:cs="Arial"/>
          <w:color w:val="000000"/>
        </w:rPr>
        <w:t>Гражданским кодексом</w:t>
      </w:r>
      <w:r w:rsidRPr="00971A15">
        <w:rPr>
          <w:rFonts w:cs="Arial"/>
          <w:color w:val="000000"/>
        </w:rPr>
        <w:t xml:space="preserve"> Р</w:t>
      </w:r>
      <w:r w:rsidR="004E32C6">
        <w:rPr>
          <w:rFonts w:cs="Arial"/>
          <w:color w:val="000000"/>
        </w:rPr>
        <w:t>оссийской Федерации, Федеральным законом</w:t>
      </w:r>
      <w:r w:rsidRPr="00971A15">
        <w:rPr>
          <w:rFonts w:cs="Arial"/>
          <w:color w:val="000000"/>
        </w:rPr>
        <w:t xml:space="preserve"> от 02.03.2007 № 25-ФЗ «О муниципальной службе в Рос</w:t>
      </w:r>
      <w:r w:rsidR="004E32C6">
        <w:rPr>
          <w:rFonts w:cs="Arial"/>
          <w:color w:val="000000"/>
        </w:rPr>
        <w:t>сийской Федерации», Федеральным законом</w:t>
      </w:r>
      <w:r w:rsidRPr="00971A15">
        <w:rPr>
          <w:rFonts w:cs="Arial"/>
          <w:color w:val="000000"/>
        </w:rPr>
        <w:t xml:space="preserve"> от 25.12.2008 № 273-Ф</w:t>
      </w:r>
      <w:r w:rsidR="004E32C6">
        <w:rPr>
          <w:rFonts w:cs="Arial"/>
          <w:color w:val="000000"/>
        </w:rPr>
        <w:t>З «О противодействии коррупции».</w:t>
      </w:r>
    </w:p>
    <w:p w:rsidR="00971A15" w:rsidRDefault="00971A15" w:rsidP="00971A15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71A15" w:rsidRPr="001F580C" w:rsidRDefault="00971A15" w:rsidP="00971A15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971A15">
        <w:rPr>
          <w:rFonts w:cs="Arial"/>
          <w:color w:val="000000"/>
          <w:sz w:val="22"/>
          <w:szCs w:val="22"/>
        </w:rPr>
        <w:t>от 20 декабря 2013 года № 32-146 «Об утверждении Правил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мероприятиями»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971A15" w:rsidRDefault="00971A15" w:rsidP="00971A1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71A15" w:rsidRDefault="00971A15" w:rsidP="00971A1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71A15" w:rsidRDefault="00971A15" w:rsidP="00971A1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EB21E4" w:rsidRDefault="00EB21E4"/>
    <w:sectPr w:rsidR="00E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45"/>
    <w:rsid w:val="004E32C6"/>
    <w:rsid w:val="00971A15"/>
    <w:rsid w:val="00D17545"/>
    <w:rsid w:val="00E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CF9D-4409-4131-B9A5-173D097C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2014-06-25T06:49:00Z</cp:lastPrinted>
  <dcterms:created xsi:type="dcterms:W3CDTF">2014-06-25T06:36:00Z</dcterms:created>
  <dcterms:modified xsi:type="dcterms:W3CDTF">2014-06-25T06:49:00Z</dcterms:modified>
</cp:coreProperties>
</file>