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1BE7">
        <w:rPr>
          <w:rFonts w:cs="Arial"/>
          <w:b/>
          <w:color w:val="000000"/>
        </w:rPr>
        <w:t>4</w:t>
      </w:r>
      <w:r w:rsidR="00D020C6">
        <w:rPr>
          <w:rFonts w:cs="Arial"/>
          <w:b/>
          <w:color w:val="000000"/>
        </w:rPr>
        <w:t>7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20C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D020C6">
        <w:rPr>
          <w:rFonts w:cs="Arial"/>
          <w:color w:val="000000"/>
        </w:rPr>
        <w:t>3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D020C6">
        <w:rPr>
          <w:rFonts w:cs="Arial"/>
          <w:color w:val="000000"/>
        </w:rPr>
        <w:t>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020C6" w:rsidRPr="00D020C6">
        <w:rPr>
          <w:rFonts w:cs="Arial"/>
          <w:color w:val="000000"/>
        </w:rPr>
        <w:t>О назначении публичных слушаний по вопросу предоставления разрешения на условно разрешенный вид использования «ведение садоводства» земельного участка в кадастровом квартале 02:44:180601 по ул. Степная, д. 3а в д. Южный Стерлитамакского района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C91BE7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bookmarkStart w:id="0" w:name="_GoBack"/>
      <w:bookmarkEnd w:id="0"/>
      <w:r w:rsidR="00D020C6" w:rsidRPr="00D020C6">
        <w:rPr>
          <w:rFonts w:cs="Arial"/>
          <w:color w:val="000000"/>
        </w:rPr>
        <w:t>соответствии со ст. 28 Федерального закона от 06.10.2003                    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 Стерлитамакского района Республики Башкортостан, утвержденных решением Совета сельского поселения Октябрьский сельсовет  № 25 от 29.12.2009,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обращение Воронина Юрия Анатольевича о предоставлении разрешения на условно разрешенный вид использования- «ведение садоводства» земельного участка в кадастровом квартале 02:44:180601 по ул. Степная, д. 3 а в д. Южный Стерлитамакского района Республики Башкортостан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C91BE7">
        <w:rPr>
          <w:rFonts w:cs="Arial"/>
          <w:color w:val="000000"/>
        </w:rPr>
        <w:t xml:space="preserve">от </w:t>
      </w:r>
      <w:r w:rsidR="00D020C6">
        <w:rPr>
          <w:rFonts w:cs="Arial"/>
          <w:color w:val="000000"/>
        </w:rPr>
        <w:t>23 декабря</w:t>
      </w:r>
      <w:r w:rsidR="00D020C6" w:rsidRPr="004B61DC">
        <w:rPr>
          <w:rFonts w:cs="Arial"/>
          <w:color w:val="000000"/>
        </w:rPr>
        <w:t xml:space="preserve"> 201</w:t>
      </w:r>
      <w:r w:rsidR="00D020C6">
        <w:rPr>
          <w:rFonts w:cs="Arial"/>
          <w:color w:val="000000"/>
        </w:rPr>
        <w:t>5</w:t>
      </w:r>
      <w:r w:rsidR="00D020C6" w:rsidRPr="004B61DC">
        <w:rPr>
          <w:rFonts w:cs="Arial"/>
          <w:color w:val="000000"/>
        </w:rPr>
        <w:t xml:space="preserve"> года № </w:t>
      </w:r>
      <w:r w:rsidR="00D020C6">
        <w:rPr>
          <w:rFonts w:cs="Arial"/>
          <w:color w:val="000000"/>
        </w:rPr>
        <w:t>22</w:t>
      </w:r>
      <w:r w:rsidR="00D020C6" w:rsidRPr="004B61DC">
        <w:rPr>
          <w:rFonts w:cs="Arial"/>
          <w:color w:val="000000"/>
        </w:rPr>
        <w:t xml:space="preserve"> </w:t>
      </w:r>
      <w:r w:rsidR="00D020C6">
        <w:rPr>
          <w:rFonts w:cs="Arial"/>
          <w:color w:val="000000"/>
        </w:rPr>
        <w:t xml:space="preserve"> </w:t>
      </w:r>
      <w:r w:rsidR="00D020C6" w:rsidRPr="00D020C6">
        <w:rPr>
          <w:rFonts w:cs="Arial"/>
          <w:color w:val="000000"/>
        </w:rPr>
        <w:t>О назначении публичных слушаний по вопросу предоставления разрешения на условно разрешенный вид использования «ведение садоводства» земельного участка в кадастровом квартале 02:44:180601 по ул. Степная, д. 3а в д. Южный Стерлитамакского района Республики Башкортостан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2014-06-23T10:59:00Z</cp:lastPrinted>
  <dcterms:created xsi:type="dcterms:W3CDTF">2014-06-11T07:27:00Z</dcterms:created>
  <dcterms:modified xsi:type="dcterms:W3CDTF">2016-11-08T09:24:00Z</dcterms:modified>
</cp:coreProperties>
</file>