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Pr="00374E47" w:rsidRDefault="006233DB" w:rsidP="006233DB">
      <w:pPr>
        <w:tabs>
          <w:tab w:val="left" w:pos="48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-76835</wp:posOffset>
                </wp:positionV>
                <wp:extent cx="2505075" cy="1076325"/>
                <wp:effectExtent l="0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DB" w:rsidRPr="00374E47" w:rsidRDefault="006233DB" w:rsidP="006233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АДМИНИСТРАЦИЯ СЕЛЬСКОГО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ПОСЕЛЕНИЯ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ОКТЯБРЬСКИЙ</w:t>
                            </w:r>
                            <w:proofErr w:type="gramEnd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СЕЛЬСОВЕТ МУНИЦИПАЛЬНОГО РАЙОНА </w:t>
                            </w:r>
                          </w:p>
                          <w:p w:rsidR="006233DB" w:rsidRPr="00374E47" w:rsidRDefault="006233DB" w:rsidP="006233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СТЕРЛИТАМАКСКИЙ РАЙОН </w:t>
                            </w:r>
                          </w:p>
                          <w:p w:rsidR="006233DB" w:rsidRPr="00374E47" w:rsidRDefault="006233DB" w:rsidP="006233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РЕСПУБЛИКИ БАШКОРТОСТАН</w:t>
                            </w:r>
                          </w:p>
                          <w:p w:rsidR="006233DB" w:rsidRPr="00374E47" w:rsidRDefault="006233DB" w:rsidP="006233DB">
                            <w:pPr>
                              <w:ind w:right="-38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6.05pt;width:19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nInAIAABY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xxhJ0kCLNp83XzZfN9833+4+3n1Cx65GXWtyML1uwdj256qHXvt8TXul6FuD&#10;pLqoiVyyM61VVzNSQoyRuxkcXB1wjANZdM9VCc7IyioP1Fe6cQWEkiBAh17d7PvDeosoHMZpmIaT&#10;FCMKuiicjI/j1Psg+e56q419ylSD3KbAGgjg4cn6ylgXDsl3Js6bUYKXcy6EF/RycSE0WhMgy9x/&#10;W/QHZkI6Y6nctQFxOIEowYfTuXh982+zKE7C8zgbzcfTySiZJ+kom4TTURhl59k4TLLkcv7BBRgl&#10;ec3LkskrLtmOiFHyd43ejsRAIU9F1BU4S6E6Pq8/Jhn673dJNtzCXAreFHi6NyK56+wTWULaJLeE&#10;i2EfPAzfVxlqsPv7qngeuNYPJLD9ogcUR46FKm+AEVpBv6Dt8JjAplb6PUYdDGaBzbsV0Qwj8UwC&#10;q7IoSdwkeyFJJzEI+lCzONQQSQGqwBajYXthh+lftZova/A08FiqM2BixT1H7qPa8heGzyezfSjc&#10;dB/K3ur+OZv9AAAA//8DAFBLAwQUAAYACAAAACEAJTOAxN8AAAALAQAADwAAAGRycy9kb3ducmV2&#10;LnhtbEyP0U6DQBBF3038h82Y+GLahQZKQZZGTTS+tvYDBnYLRHaWsNtC/97xSR8n9+TeM+V+sYO4&#10;msn3jhTE6wiEocbpnloFp6/31Q6ED0gaB0dGwc142Ff3dyUW2s10MNdjaAWXkC9QQRfCWEjpm85Y&#10;9Gs3GuLs7CaLgc+plXrCmcvtIDdRtJUWe+KFDkfz1pnm+3ixCs6f81Oaz/VHOGWHZPuKfVa7m1KP&#10;D8vLM4hglvAHw68+q0PFTrW7kPZiUJDu4oRRBat4E4NgIs/SHETNaJolIKtS/v+h+gEAAP//AwBQ&#10;SwECLQAUAAYACAAAACEAtoM4kv4AAADhAQAAEwAAAAAAAAAAAAAAAAAAAAAAW0NvbnRlbnRfVHlw&#10;ZXNdLnhtbFBLAQItABQABgAIAAAAIQA4/SH/1gAAAJQBAAALAAAAAAAAAAAAAAAAAC8BAABfcmVs&#10;cy8ucmVsc1BLAQItABQABgAIAAAAIQDgEtnInAIAABYFAAAOAAAAAAAAAAAAAAAAAC4CAABkcnMv&#10;ZTJvRG9jLnhtbFBLAQItABQABgAIAAAAIQAlM4DE3wAAAAsBAAAPAAAAAAAAAAAAAAAAAPYEAABk&#10;cnMvZG93bnJldi54bWxQSwUGAAAAAAQABADzAAAAAgYAAAAA&#10;" stroked="f">
                <v:textbox>
                  <w:txbxContent>
                    <w:p w:rsidR="006233DB" w:rsidRPr="00374E47" w:rsidRDefault="006233DB" w:rsidP="006233DB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АДМИНИСТРАЦИЯ СЕЛЬСКОГО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ПОСЕЛЕНИЯ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>ОКТЯБРЬСКИЙ</w:t>
                      </w:r>
                      <w:proofErr w:type="gramEnd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СЕЛЬСОВЕТ МУНИЦИПАЛЬНОГО РАЙОНА </w:t>
                      </w:r>
                    </w:p>
                    <w:p w:rsidR="006233DB" w:rsidRPr="00374E47" w:rsidRDefault="006233DB" w:rsidP="006233DB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СТЕРЛИТАМАКСКИЙ РАЙОН </w:t>
                      </w:r>
                    </w:p>
                    <w:p w:rsidR="006233DB" w:rsidRPr="00374E47" w:rsidRDefault="006233DB" w:rsidP="006233DB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РЕСПУБЛИКИ БАШКОРТОСТАН</w:t>
                      </w:r>
                    </w:p>
                    <w:p w:rsidR="006233DB" w:rsidRPr="00374E47" w:rsidRDefault="006233DB" w:rsidP="006233DB">
                      <w:pPr>
                        <w:ind w:right="-38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-76835</wp:posOffset>
                </wp:positionV>
                <wp:extent cx="2905125" cy="1176020"/>
                <wp:effectExtent l="0" t="381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DB" w:rsidRPr="00374E47" w:rsidRDefault="006233DB" w:rsidP="006233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БАШҠОРТОСТАН РЕСПУБЛИКА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6233DB" w:rsidRPr="00374E47" w:rsidRDefault="006233DB" w:rsidP="006233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СТӘРЛЕТАМАҠ РАЙОНЫ МУНИЦИПАЛЬ РАЙОНЫНЫҢ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ОКТЯБРЬСКИЙ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АУЫЛ СОВЕТЫ </w:t>
                            </w:r>
                          </w:p>
                          <w:p w:rsidR="006233DB" w:rsidRPr="00374E47" w:rsidRDefault="006233DB" w:rsidP="006233D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АУЫЛ БИЛӘМӘ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ХАКИМИӘТЕ</w:t>
                            </w:r>
                            <w:proofErr w:type="gramEnd"/>
                          </w:p>
                          <w:p w:rsidR="006233DB" w:rsidRDefault="006233DB" w:rsidP="006233D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233DB" w:rsidRDefault="006233DB" w:rsidP="006233D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29.55pt;margin-top:-6.05pt;width:228.7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LInw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5vE4SccY&#10;UbAlyXQSp4HBiBT749pY94SrFvlJiQ0IIMCTzZV1PhxS7F38bVY1gi1E04SFWS0vGoM2BMSyCF/I&#10;4J5bI72zVP7YgDjsQJRwh7f5eAP57/MkzeLzNB8tJrPpKFtk41E+jWejOMnP80mc5dnl4oMPMMmK&#10;WjDG5ZWQfC/EJPs7onctMUgoSBF1Jc7HUKqQ1x+TjMP3uyRb4aAvG9GWeHZwIoVn9rFkkDYpHBHN&#10;MI9+Dj9UGWqw/4eqBB146gcRuH7ZB9kFkXiNLBW7AWEYBbQB+/CmwKRW5h1GHfRnie3bNTEco+ap&#10;BHHlSZb5hg6LbDwFJSBzbFkeW4ikAFVih9EwvXDDI7DWRqxquGmQs1SPQJCVCFK5i2onY+jBkNPu&#10;vfBNfrwOXnev2vwHAAAA//8DAFBLAwQUAAYACAAAACEALCL7ed8AAAALAQAADwAAAGRycy9kb3du&#10;cmV2LnhtbEyPy26DMBBF95X6D9ZE6qZKDHkRKCZqK7XqNmk+YMAOoOAxwk4gf9/pqt3d0RzdOZPv&#10;J9uJmxl860hBvIhAGKqcbqlWcPr+mO9A+ICksXNkFNyNh33x+JBjpt1IB3M7hlpwCfkMFTQh9JmU&#10;vmqMRb9wvSHend1gMfA41FIPOHK57eQyirbSYkt8ocHevDemuhyvVsH5a3zepGP5GU7JYb19wzYp&#10;3V2pp9n0+gIimCn8wfCrz+pQsFPprqS96BTMN2nMKId4yYGJVbpbgygZTVYxyCKX/38ofgAAAP//&#10;AwBQSwECLQAUAAYACAAAACEAtoM4kv4AAADhAQAAEwAAAAAAAAAAAAAAAAAAAAAAW0NvbnRlbnRf&#10;VHlwZXNdLnhtbFBLAQItABQABgAIAAAAIQA4/SH/1gAAAJQBAAALAAAAAAAAAAAAAAAAAC8BAABf&#10;cmVscy8ucmVsc1BLAQItABQABgAIAAAAIQDGMWLInwIAAB0FAAAOAAAAAAAAAAAAAAAAAC4CAABk&#10;cnMvZTJvRG9jLnhtbFBLAQItABQABgAIAAAAIQAsIvt53wAAAAsBAAAPAAAAAAAAAAAAAAAAAPkE&#10;AABkcnMvZG93bnJldi54bWxQSwUGAAAAAAQABADzAAAABQYAAAAA&#10;" stroked="f">
                <v:textbox>
                  <w:txbxContent>
                    <w:p w:rsidR="006233DB" w:rsidRPr="00374E47" w:rsidRDefault="006233DB" w:rsidP="006233DB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БАШҠОРТОСТАН РЕСПУБЛИКА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Ы</w:t>
                      </w:r>
                    </w:p>
                    <w:p w:rsidR="006233DB" w:rsidRPr="00374E47" w:rsidRDefault="006233DB" w:rsidP="006233DB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СТӘРЛЕТАМАҠ РАЙОНЫ МУНИЦИПАЛЬ РАЙОНЫНЫҢ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 xml:space="preserve">ОКТЯБРЬСКИЙ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АУЫЛ СОВЕТЫ </w:t>
                      </w:r>
                    </w:p>
                    <w:p w:rsidR="006233DB" w:rsidRPr="00374E47" w:rsidRDefault="006233DB" w:rsidP="006233DB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АУЫЛ БИЛӘМӘ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proofErr w:type="gramStart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ХАКИМИӘТЕ</w:t>
                      </w:r>
                      <w:proofErr w:type="gramEnd"/>
                    </w:p>
                    <w:p w:rsidR="006233DB" w:rsidRDefault="006233DB" w:rsidP="006233D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233DB" w:rsidRDefault="006233DB" w:rsidP="006233D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47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6233DB" w:rsidRPr="00374E47" w:rsidRDefault="006233DB" w:rsidP="006233D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33DB" w:rsidRPr="00374E47" w:rsidRDefault="006233DB" w:rsidP="006233D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233DB" w:rsidRPr="00374E47" w:rsidTr="000C6DD6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095" w:type="dxa"/>
          </w:tcPr>
          <w:p w:rsidR="006233DB" w:rsidRPr="00374E47" w:rsidRDefault="006233DB" w:rsidP="000C6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233DB" w:rsidRPr="00374E47" w:rsidRDefault="006233DB" w:rsidP="006233DB">
      <w:pPr>
        <w:spacing w:after="0" w:line="240" w:lineRule="auto"/>
        <w:ind w:left="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33DB" w:rsidRPr="00374E47" w:rsidRDefault="006233DB" w:rsidP="006233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ҠAPAP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 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6233DB" w:rsidRPr="00374E47" w:rsidRDefault="006233DB" w:rsidP="006233DB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33DB" w:rsidRPr="00374E47" w:rsidRDefault="006233DB" w:rsidP="006233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июнь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й.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 июня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</w:t>
      </w:r>
    </w:p>
    <w:p w:rsidR="006233DB" w:rsidRPr="00374E47" w:rsidRDefault="006233DB" w:rsidP="006233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3DB" w:rsidRDefault="006233DB" w:rsidP="0062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3DB" w:rsidRPr="001461F4" w:rsidRDefault="006233DB" w:rsidP="0062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1F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Административный </w:t>
      </w:r>
      <w:proofErr w:type="gramStart"/>
      <w:r w:rsidRPr="001461F4">
        <w:rPr>
          <w:rFonts w:ascii="Times New Roman" w:hAnsi="Times New Roman"/>
          <w:b/>
          <w:sz w:val="28"/>
          <w:szCs w:val="28"/>
        </w:rPr>
        <w:t>регламент  по</w:t>
      </w:r>
      <w:proofErr w:type="gramEnd"/>
      <w:r w:rsidRPr="001461F4">
        <w:rPr>
          <w:rFonts w:ascii="Times New Roman" w:hAnsi="Times New Roman"/>
          <w:b/>
          <w:sz w:val="28"/>
          <w:szCs w:val="28"/>
        </w:rPr>
        <w:t xml:space="preserve">  предоставлению муниципальной услуги «</w:t>
      </w:r>
      <w:bookmarkStart w:id="0" w:name="_GoBack"/>
      <w:r w:rsidRPr="001461F4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/>
          <w:sz w:val="28"/>
          <w:szCs w:val="28"/>
        </w:rPr>
        <w:t>»</w:t>
      </w:r>
      <w:r w:rsidRPr="001461F4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1461F4">
        <w:rPr>
          <w:rFonts w:ascii="Times New Roman" w:hAnsi="Times New Roman"/>
          <w:b/>
          <w:sz w:val="28"/>
          <w:szCs w:val="28"/>
        </w:rPr>
        <w:t>утве</w:t>
      </w:r>
      <w:r w:rsidRPr="001461F4">
        <w:rPr>
          <w:rFonts w:ascii="Times New Roman" w:hAnsi="Times New Roman"/>
          <w:b/>
          <w:sz w:val="28"/>
          <w:szCs w:val="28"/>
        </w:rPr>
        <w:t>р</w:t>
      </w:r>
      <w:r w:rsidRPr="001461F4">
        <w:rPr>
          <w:rFonts w:ascii="Times New Roman" w:hAnsi="Times New Roman"/>
          <w:b/>
          <w:sz w:val="28"/>
          <w:szCs w:val="28"/>
        </w:rPr>
        <w:t xml:space="preserve">жденного постановлением Администрации </w:t>
      </w:r>
    </w:p>
    <w:p w:rsidR="006233DB" w:rsidRPr="001461F4" w:rsidRDefault="006233DB" w:rsidP="006233D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461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461F4">
        <w:rPr>
          <w:rFonts w:ascii="Times New Roman" w:hAnsi="Times New Roman" w:cs="Times New Roman"/>
          <w:sz w:val="28"/>
          <w:szCs w:val="28"/>
        </w:rPr>
        <w:t xml:space="preserve"> поселения Октябрьский сельсовет  от 22.04.2016 г. № 40</w:t>
      </w:r>
    </w:p>
    <w:p w:rsidR="006233DB" w:rsidRDefault="006233DB" w:rsidP="006233D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6233DB" w:rsidRDefault="006233DB" w:rsidP="00623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1AE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</w:t>
      </w:r>
      <w:r w:rsidRPr="00A651AE">
        <w:rPr>
          <w:rFonts w:ascii="Times New Roman" w:hAnsi="Times New Roman"/>
          <w:sz w:val="28"/>
          <w:szCs w:val="28"/>
        </w:rPr>
        <w:t>б</w:t>
      </w:r>
      <w:r w:rsidRPr="00A651AE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A651AE">
        <w:rPr>
          <w:rFonts w:ascii="Times New Roman" w:hAnsi="Times New Roman"/>
          <w:sz w:val="28"/>
          <w:szCs w:val="28"/>
        </w:rPr>
        <w:t>а</w:t>
      </w:r>
      <w:r w:rsidRPr="00A651AE">
        <w:rPr>
          <w:rFonts w:ascii="Times New Roman" w:hAnsi="Times New Roman"/>
          <w:sz w:val="28"/>
          <w:szCs w:val="28"/>
        </w:rPr>
        <w:t>ции», Федеральным законом от 27.07.2010 № 210-ФЗ «Об организации пред</w:t>
      </w:r>
      <w:r w:rsidRPr="00A651AE">
        <w:rPr>
          <w:rFonts w:ascii="Times New Roman" w:hAnsi="Times New Roman"/>
          <w:sz w:val="28"/>
          <w:szCs w:val="28"/>
        </w:rPr>
        <w:t>о</w:t>
      </w:r>
      <w:r w:rsidRPr="00A651AE">
        <w:rPr>
          <w:rFonts w:ascii="Times New Roman" w:hAnsi="Times New Roman"/>
          <w:sz w:val="28"/>
          <w:szCs w:val="28"/>
        </w:rPr>
        <w:t>ставл</w:t>
      </w:r>
      <w:r w:rsidRPr="00A651AE">
        <w:rPr>
          <w:rFonts w:ascii="Times New Roman" w:hAnsi="Times New Roman"/>
          <w:sz w:val="28"/>
          <w:szCs w:val="28"/>
        </w:rPr>
        <w:t>е</w:t>
      </w:r>
      <w:r w:rsidRPr="00A651AE">
        <w:rPr>
          <w:rFonts w:ascii="Times New Roman" w:hAnsi="Times New Roman"/>
          <w:sz w:val="28"/>
          <w:szCs w:val="28"/>
        </w:rPr>
        <w:t xml:space="preserve">ния государственных и муниципальных услуг», Федеральным законом от </w:t>
      </w:r>
      <w:r>
        <w:rPr>
          <w:rFonts w:ascii="Times New Roman" w:hAnsi="Times New Roman"/>
          <w:sz w:val="28"/>
          <w:szCs w:val="28"/>
        </w:rPr>
        <w:t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№ 181-ФЗ «О социальной защите инвалидов в Российской Федерации»</w:t>
      </w:r>
      <w:r w:rsidRPr="00A651AE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D95D28">
        <w:rPr>
          <w:rFonts w:ascii="Times New Roman" w:hAnsi="Times New Roman"/>
          <w:sz w:val="28"/>
          <w:szCs w:val="28"/>
        </w:rPr>
        <w:t xml:space="preserve">, </w:t>
      </w:r>
    </w:p>
    <w:p w:rsidR="006233DB" w:rsidRPr="00D95D28" w:rsidRDefault="006233DB" w:rsidP="00623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3DB" w:rsidRDefault="006233DB" w:rsidP="006233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5D28">
        <w:rPr>
          <w:rFonts w:ascii="Times New Roman" w:hAnsi="Times New Roman"/>
          <w:sz w:val="28"/>
          <w:szCs w:val="28"/>
        </w:rPr>
        <w:t>ПОСТАНОВЛЯЮ:</w:t>
      </w:r>
    </w:p>
    <w:p w:rsidR="006233DB" w:rsidRPr="00D95D28" w:rsidRDefault="006233DB" w:rsidP="006233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33DB" w:rsidRPr="00374E47" w:rsidRDefault="006233DB" w:rsidP="00623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16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 внести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Административный регламент Администрации сельского поселения Октябрьский сельсовет по предоставлению муниципальной услуги 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1461F4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утвержденный постановлением Администрации Октябрьский сельсовет от 22.04.2016г № 40 </w:t>
      </w:r>
      <w:r w:rsidRPr="00D95D28">
        <w:rPr>
          <w:rFonts w:ascii="Times New Roman" w:hAnsi="Times New Roman"/>
          <w:sz w:val="28"/>
          <w:szCs w:val="28"/>
        </w:rPr>
        <w:t>следующие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6233DB" w:rsidRDefault="006233DB" w:rsidP="00623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color w:val="FF0000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5D7719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DE437B">
        <w:rPr>
          <w:rFonts w:ascii="Times New Roman" w:eastAsia="Times New Roman" w:hAnsi="Times New Roman"/>
          <w:sz w:val="28"/>
          <w:szCs w:val="20"/>
          <w:lang w:eastAsia="ru-RU"/>
        </w:rPr>
        <w:t xml:space="preserve">Требования к помещениям, в которых предоставляется муниципальная услуга, к месту ожидания и приема </w:t>
      </w:r>
      <w:r w:rsidRPr="00DE437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заявителей, размещению и оформлению визуальной, текстовой и мультимедийной информации о порядке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E437B">
        <w:rPr>
          <w:rFonts w:ascii="Times New Roman" w:eastAsia="Times New Roman" w:hAnsi="Times New Roman"/>
          <w:sz w:val="28"/>
          <w:szCs w:val="20"/>
          <w:lang w:eastAsia="ru-RU"/>
        </w:rPr>
        <w:t>предоставления таких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дополнить абзацам</w:t>
      </w:r>
      <w:r w:rsidRPr="001E1C5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осуществляется в специально выделенных для этих целей помещениях Администрации;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заявителей должно быть обеспечено удобство с точки зрения пешеходной доступности от остановок общественного транспорта;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здании рядом с входом должна быть размещена информационная табличка (вывеска), содержащая следующую информацию: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нахождения и юридический адрес;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телефонов для справок.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фасад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и выдачи документов должны предусматривать места для ожидания, информирования и приема заявителей;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места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заявителя, находящегося на приеме, должно быть предусмотрено место для раскладки документов;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 в здание и помещения, в которых предоставляется муниципальная услуга, 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разместить на информационном стенде сельского поселения Октябрьский сельсовет и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стить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Октябрьский сельсовет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Стерлитамакский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http://www.oktoberselsovet.ru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Октябрьский сельсовет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Стерлитамакский район</w:t>
      </w:r>
    </w:p>
    <w:p w:rsidR="006233DB" w:rsidRPr="00B41BF3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                                             Г.Я. Гафиева</w:t>
      </w:r>
    </w:p>
    <w:p w:rsidR="00B27336" w:rsidRDefault="00B27336"/>
    <w:sectPr w:rsidR="00B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8"/>
    <w:rsid w:val="000D11B8"/>
    <w:rsid w:val="006233DB"/>
    <w:rsid w:val="00B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CB25-442D-4101-81F8-5B751A11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2017-08-28T11:47:00Z</dcterms:created>
  <dcterms:modified xsi:type="dcterms:W3CDTF">2017-08-28T11:48:00Z</dcterms:modified>
</cp:coreProperties>
</file>