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524B2F">
        <w:rPr>
          <w:rFonts w:cs="Arial"/>
          <w:b/>
          <w:color w:val="000000"/>
        </w:rPr>
        <w:t xml:space="preserve"> №13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524B2F" w:rsidRDefault="00302961" w:rsidP="00524B2F">
      <w:pPr>
        <w:tabs>
          <w:tab w:val="left" w:pos="2430"/>
        </w:tabs>
        <w:jc w:val="both"/>
        <w:rPr>
          <w:b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524B2F">
        <w:rPr>
          <w:rFonts w:cs="Arial"/>
          <w:color w:val="FF0000"/>
        </w:rPr>
        <w:t>от _05.2017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524B2F" w:rsidRPr="00524B2F">
        <w:rPr>
          <w:b/>
        </w:rPr>
        <w:t>О внесении изменений в решение Совета сельского поселения Октябрьский сельсовет № 16-78 от 29.12.2016 года</w:t>
      </w:r>
      <w:proofErr w:type="gramStart"/>
      <w:r w:rsidR="00524B2F" w:rsidRPr="00524B2F">
        <w:rPr>
          <w:b/>
        </w:rPr>
        <w:t>«О</w:t>
      </w:r>
      <w:proofErr w:type="gramEnd"/>
      <w:r w:rsidR="00524B2F" w:rsidRPr="00524B2F">
        <w:rPr>
          <w:b/>
        </w:rPr>
        <w:t xml:space="preserve">б утверждении соглашения об оказании услуг финансовым управлением администрации муниципального района </w:t>
      </w:r>
      <w:proofErr w:type="spellStart"/>
      <w:r w:rsidR="00524B2F" w:rsidRPr="00524B2F">
        <w:rPr>
          <w:b/>
        </w:rPr>
        <w:t>Стерлитамакский</w:t>
      </w:r>
      <w:proofErr w:type="spellEnd"/>
      <w:r w:rsidR="00524B2F" w:rsidRPr="00524B2F">
        <w:rPr>
          <w:b/>
        </w:rPr>
        <w:t xml:space="preserve"> район Республики Башкортостан администрации сельского поселения Октябрьский сельсовет муниципального района </w:t>
      </w:r>
      <w:proofErr w:type="spellStart"/>
      <w:r w:rsidR="00524B2F" w:rsidRPr="00524B2F">
        <w:rPr>
          <w:b/>
        </w:rPr>
        <w:t>Стерлитамакский</w:t>
      </w:r>
      <w:proofErr w:type="spellEnd"/>
      <w:r w:rsidR="00524B2F" w:rsidRPr="00524B2F">
        <w:rPr>
          <w:b/>
        </w:rPr>
        <w:t xml:space="preserve"> район Республики Башкортостан по обслуживанию исполнения бюджета сельского поселения, о передаче полномочий по осуществлению внутреннего муниципального финансового контроля»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524B2F" w:rsidRDefault="00302961" w:rsidP="00524B2F">
      <w:pPr>
        <w:tabs>
          <w:tab w:val="left" w:pos="2430"/>
        </w:tabs>
        <w:jc w:val="both"/>
        <w:rPr>
          <w:b/>
        </w:rPr>
      </w:pPr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 w:rsidR="00524B2F">
        <w:rPr>
          <w:rFonts w:cs="Arial"/>
          <w:color w:val="FF0000"/>
          <w:sz w:val="22"/>
          <w:szCs w:val="22"/>
        </w:rPr>
        <w:t>__05.2017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524B2F" w:rsidRPr="00524B2F">
        <w:rPr>
          <w:b/>
        </w:rPr>
        <w:t>О внесении изменений в решение Совета сельского поселения Октябрьский сельсовет № 16-78 от 29.12.2016 года</w:t>
      </w:r>
      <w:proofErr w:type="gramStart"/>
      <w:r w:rsidR="00524B2F" w:rsidRPr="00524B2F">
        <w:rPr>
          <w:b/>
        </w:rPr>
        <w:t>«О</w:t>
      </w:r>
      <w:proofErr w:type="gramEnd"/>
      <w:r w:rsidR="00524B2F" w:rsidRPr="00524B2F">
        <w:rPr>
          <w:b/>
        </w:rPr>
        <w:t xml:space="preserve">б утверждении соглашения об оказании услуг финансовым управлением администрации муниципального района </w:t>
      </w:r>
      <w:proofErr w:type="spellStart"/>
      <w:r w:rsidR="00524B2F" w:rsidRPr="00524B2F">
        <w:rPr>
          <w:b/>
        </w:rPr>
        <w:t>Стерлитамакский</w:t>
      </w:r>
      <w:proofErr w:type="spellEnd"/>
      <w:r w:rsidR="00524B2F" w:rsidRPr="00524B2F">
        <w:rPr>
          <w:b/>
        </w:rPr>
        <w:t xml:space="preserve"> район Республики Башкортостан администрации сельского поселения Октябрьский сельсовет муниципального района </w:t>
      </w:r>
      <w:proofErr w:type="spellStart"/>
      <w:r w:rsidR="00524B2F" w:rsidRPr="00524B2F">
        <w:rPr>
          <w:b/>
        </w:rPr>
        <w:t>Стерлитамакский</w:t>
      </w:r>
      <w:proofErr w:type="spellEnd"/>
      <w:r w:rsidR="00524B2F" w:rsidRPr="00524B2F">
        <w:rPr>
          <w:b/>
        </w:rPr>
        <w:t xml:space="preserve"> район Республики Башкортостан по обслуживанию исполнения бюджета сельского поселения, о передаче полномочий по осуществлению внутреннего муниципального финансового контроля»</w:t>
      </w:r>
      <w:r w:rsidRPr="00A90AD7">
        <w:rPr>
          <w:rFonts w:cs="Arial"/>
          <w:color w:val="FF0000"/>
          <w:sz w:val="22"/>
          <w:szCs w:val="22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524B2F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lastRenderedPageBreak/>
        <w:t>«25» мая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F0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302961"/>
    <w:rsid w:val="00524B2F"/>
    <w:rsid w:val="00937528"/>
    <w:rsid w:val="00B83DB0"/>
    <w:rsid w:val="00F05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3</cp:revision>
  <cp:lastPrinted>2017-11-27T12:12:00Z</cp:lastPrinted>
  <dcterms:created xsi:type="dcterms:W3CDTF">2017-11-01T12:33:00Z</dcterms:created>
  <dcterms:modified xsi:type="dcterms:W3CDTF">2017-11-27T12:13:00Z</dcterms:modified>
</cp:coreProperties>
</file>